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3231BD">
        <w:rPr>
          <w:rFonts w:hint="eastAsia"/>
          <w:b/>
          <w:sz w:val="32"/>
          <w:szCs w:val="32"/>
          <w:u w:val="single"/>
        </w:rPr>
        <w:t>创建参数</w:t>
      </w:r>
      <w:r w:rsidR="007E59F0">
        <w:rPr>
          <w:rFonts w:hint="eastAsia"/>
          <w:b/>
          <w:sz w:val="32"/>
          <w:szCs w:val="32"/>
          <w:u w:val="single"/>
        </w:rPr>
        <w:t>查询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7E59F0">
        <w:rPr>
          <w:rFonts w:ascii="宋体" w:hAnsi="宋体"/>
          <w:color w:val="000000"/>
          <w:sz w:val="24"/>
          <w:u w:val="single"/>
        </w:rPr>
        <w:t>2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7E59F0">
        <w:rPr>
          <w:rFonts w:ascii="宋体" w:hAnsi="宋体" w:hint="eastAsia"/>
          <w:color w:val="000000"/>
          <w:sz w:val="24"/>
          <w:u w:val="single"/>
        </w:rPr>
        <w:t xml:space="preserve"> 90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8A7EFA" w:rsidRDefault="008A7EFA" w:rsidP="008A7EFA">
      <w:pPr>
        <w:spacing w:line="360" w:lineRule="auto"/>
        <w:ind w:firstLineChars="235" w:firstLine="566"/>
        <w:rPr>
          <w:rFonts w:ascii="宋体" w:hAnsi="宋体" w:cs="Tahoma"/>
          <w:b/>
          <w:sz w:val="24"/>
        </w:rPr>
      </w:pPr>
      <w:r w:rsidRPr="008A7EFA">
        <w:rPr>
          <w:rFonts w:ascii="宋体" w:hAnsi="宋体" w:cs="Tahoma" w:hint="eastAsia"/>
          <w:b/>
          <w:sz w:val="24"/>
        </w:rPr>
        <w:t>计算机专业的学生</w:t>
      </w:r>
      <w:r w:rsidR="007E59F0">
        <w:rPr>
          <w:rFonts w:ascii="宋体" w:hAnsi="宋体" w:cs="Tahoma" w:hint="eastAsia"/>
          <w:b/>
          <w:sz w:val="24"/>
        </w:rPr>
        <w:t>，有一定的操</w:t>
      </w:r>
      <w:r w:rsidR="003231BD">
        <w:rPr>
          <w:rFonts w:ascii="宋体" w:hAnsi="宋体" w:cs="Tahoma" w:hint="eastAsia"/>
          <w:b/>
          <w:sz w:val="24"/>
        </w:rPr>
        <w:t>作技能；已经学习了数据库及表的相关知识，通过本节课使学生掌握</w:t>
      </w:r>
      <w:r w:rsidR="007E59F0">
        <w:rPr>
          <w:rFonts w:ascii="宋体" w:hAnsi="宋体" w:cs="Tahoma" w:hint="eastAsia"/>
          <w:b/>
          <w:sz w:val="24"/>
        </w:rPr>
        <w:t>创建</w:t>
      </w:r>
      <w:r w:rsidR="003231BD">
        <w:rPr>
          <w:rFonts w:ascii="宋体" w:hAnsi="宋体" w:cs="Tahoma" w:hint="eastAsia"/>
          <w:b/>
          <w:sz w:val="24"/>
        </w:rPr>
        <w:t>参数</w:t>
      </w:r>
      <w:r w:rsidR="007E59F0">
        <w:rPr>
          <w:rFonts w:ascii="宋体" w:hAnsi="宋体" w:cs="Tahoma" w:hint="eastAsia"/>
          <w:b/>
          <w:sz w:val="24"/>
        </w:rPr>
        <w:t>查询的</w:t>
      </w:r>
      <w:r w:rsidR="00794E6B">
        <w:rPr>
          <w:rFonts w:ascii="宋体" w:hAnsi="宋体" w:cs="Tahoma" w:hint="eastAsia"/>
          <w:b/>
          <w:sz w:val="24"/>
        </w:rPr>
        <w:t>操作</w:t>
      </w:r>
      <w:r w:rsidR="007E59F0">
        <w:rPr>
          <w:rFonts w:ascii="宋体" w:hAnsi="宋体" w:cs="Tahoma" w:hint="eastAsia"/>
          <w:b/>
          <w:sz w:val="24"/>
        </w:rPr>
        <w:t>技能</w:t>
      </w:r>
      <w:r w:rsidRPr="008A7EFA">
        <w:rPr>
          <w:rFonts w:ascii="宋体" w:hAnsi="宋体" w:cs="Tahoma" w:hint="eastAsia"/>
          <w:b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1．知识目标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7C1147" w:rsidRPr="007C1147">
        <w:rPr>
          <w:rFonts w:ascii="宋体" w:hAnsi="宋体" w:hint="eastAsia"/>
          <w:b/>
          <w:color w:val="000000"/>
          <w:sz w:val="24"/>
        </w:rPr>
        <w:t>在设计视图中添加表之间的连接</w:t>
      </w:r>
      <w:r w:rsidR="007C1147">
        <w:rPr>
          <w:rFonts w:ascii="宋体" w:hAnsi="宋体" w:hint="eastAsia"/>
          <w:b/>
          <w:color w:val="000000"/>
          <w:sz w:val="24"/>
        </w:rPr>
        <w:t>和</w:t>
      </w:r>
      <w:r w:rsidR="007C1147" w:rsidRPr="00BB1649">
        <w:rPr>
          <w:rFonts w:ascii="黑体" w:eastAsia="黑体" w:hAnsi="黑体" w:hint="eastAsia"/>
          <w:sz w:val="24"/>
        </w:rPr>
        <w:t>设计视图中字段的操作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2．能力目标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2C049B">
        <w:rPr>
          <w:rFonts w:ascii="宋体" w:hAnsi="宋体" w:hint="eastAsia"/>
          <w:b/>
          <w:color w:val="000000"/>
          <w:sz w:val="24"/>
        </w:rPr>
        <w:t>创建</w:t>
      </w:r>
      <w:r w:rsidR="00AF046A">
        <w:rPr>
          <w:rFonts w:ascii="宋体" w:hAnsi="宋体" w:hint="eastAsia"/>
          <w:b/>
          <w:color w:val="000000"/>
          <w:sz w:val="24"/>
        </w:rPr>
        <w:t>参数</w:t>
      </w:r>
      <w:r w:rsidR="008A7EFA">
        <w:rPr>
          <w:rFonts w:ascii="宋体" w:hAnsi="宋体" w:hint="eastAsia"/>
          <w:b/>
          <w:color w:val="000000"/>
          <w:sz w:val="24"/>
        </w:rPr>
        <w:t>查询的</w:t>
      </w:r>
      <w:r w:rsidR="002C049B">
        <w:rPr>
          <w:rFonts w:ascii="宋体" w:hAnsi="宋体" w:hint="eastAsia"/>
          <w:b/>
          <w:color w:val="000000"/>
          <w:sz w:val="24"/>
        </w:rPr>
        <w:t>操作技能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3．情感目标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2C049B">
        <w:rPr>
          <w:rFonts w:ascii="宋体" w:hAnsi="宋体" w:hint="eastAsia"/>
          <w:b/>
          <w:color w:val="000000"/>
          <w:sz w:val="24"/>
        </w:rPr>
        <w:t>通过知识和实践操作</w:t>
      </w:r>
      <w:r w:rsidR="008A7EFA">
        <w:rPr>
          <w:rFonts w:ascii="宋体" w:hAnsi="宋体" w:hint="eastAsia"/>
          <w:b/>
          <w:color w:val="000000"/>
          <w:sz w:val="24"/>
        </w:rPr>
        <w:t>，</w:t>
      </w:r>
      <w:r w:rsidR="00AA236E">
        <w:rPr>
          <w:rFonts w:ascii="宋体" w:hAnsi="宋体" w:hint="eastAsia"/>
          <w:b/>
          <w:color w:val="000000"/>
          <w:sz w:val="24"/>
        </w:rPr>
        <w:t>培养学生良好的学习习惯和</w:t>
      </w:r>
      <w:r w:rsidR="00AA6810">
        <w:rPr>
          <w:rFonts w:ascii="宋体" w:hAnsi="宋体" w:hint="eastAsia"/>
          <w:b/>
          <w:color w:val="000000"/>
          <w:sz w:val="24"/>
        </w:rPr>
        <w:t>专业素养自信心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教学重点：</w:t>
      </w:r>
      <w:r w:rsidR="00FF700A">
        <w:rPr>
          <w:rFonts w:ascii="宋体" w:hAnsi="宋体" w:hint="eastAsia"/>
          <w:b/>
          <w:color w:val="000000"/>
          <w:sz w:val="24"/>
        </w:rPr>
        <w:t>创建</w:t>
      </w:r>
      <w:r w:rsidR="00C04D0E">
        <w:rPr>
          <w:rFonts w:ascii="宋体" w:hAnsi="宋体" w:hint="eastAsia"/>
          <w:b/>
          <w:color w:val="000000"/>
          <w:sz w:val="24"/>
        </w:rPr>
        <w:t>参数</w:t>
      </w:r>
      <w:r w:rsidR="00FF700A">
        <w:rPr>
          <w:rFonts w:ascii="宋体" w:hAnsi="宋体" w:hint="eastAsia"/>
          <w:b/>
          <w:color w:val="000000"/>
          <w:sz w:val="24"/>
        </w:rPr>
        <w:t>查询的操作过程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C14788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教学难点：</w:t>
      </w:r>
      <w:r w:rsidR="00C04D0E">
        <w:rPr>
          <w:rFonts w:ascii="宋体" w:hAnsi="宋体" w:hint="eastAsia"/>
          <w:b/>
          <w:color w:val="000000"/>
          <w:sz w:val="24"/>
        </w:rPr>
        <w:t>使用多参数</w:t>
      </w:r>
      <w:r w:rsidR="00FF700A">
        <w:rPr>
          <w:rFonts w:ascii="宋体" w:hAnsi="宋体" w:hint="eastAsia"/>
          <w:b/>
          <w:color w:val="000000"/>
          <w:sz w:val="24"/>
        </w:rPr>
        <w:t>创建查询的操作过程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教师首先通过P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展示</w:t>
      </w:r>
      <w:r w:rsidR="00FF700A">
        <w:rPr>
          <w:rFonts w:ascii="宋体" w:hAnsi="宋体" w:cs="Tahoma" w:hint="eastAsia"/>
          <w:b/>
          <w:color w:val="000000"/>
          <w:sz w:val="24"/>
        </w:rPr>
        <w:t>本节</w:t>
      </w:r>
      <w:proofErr w:type="gramStart"/>
      <w:r w:rsidR="00FF700A">
        <w:rPr>
          <w:rFonts w:ascii="宋体" w:hAnsi="宋体" w:cs="Tahoma" w:hint="eastAsia"/>
          <w:b/>
          <w:color w:val="000000"/>
          <w:sz w:val="24"/>
        </w:rPr>
        <w:t>课相关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知识点和操作注意事项</w:t>
      </w:r>
      <w:r>
        <w:rPr>
          <w:rFonts w:ascii="宋体" w:hAnsi="宋体" w:cs="Tahoma" w:hint="eastAsia"/>
          <w:b/>
          <w:color w:val="000000"/>
          <w:sz w:val="24"/>
        </w:rPr>
        <w:t>，然后通过</w:t>
      </w:r>
      <w:r>
        <w:rPr>
          <w:rFonts w:ascii="宋体" w:hAnsi="宋体" w:cs="Tahoma"/>
          <w:b/>
          <w:color w:val="000000"/>
          <w:sz w:val="24"/>
        </w:rPr>
        <w:t>ACCESS2013</w:t>
      </w:r>
      <w:r>
        <w:rPr>
          <w:rFonts w:ascii="宋体" w:hAnsi="宋体" w:cs="Tahoma" w:hint="eastAsia"/>
          <w:b/>
          <w:color w:val="000000"/>
          <w:sz w:val="24"/>
        </w:rPr>
        <w:t>软件实操演</w:t>
      </w:r>
      <w:proofErr w:type="gramStart"/>
      <w:r>
        <w:rPr>
          <w:rFonts w:ascii="宋体" w:hAnsi="宋体" w:cs="Tahoma" w:hint="eastAsia"/>
          <w:b/>
          <w:color w:val="000000"/>
          <w:sz w:val="24"/>
        </w:rPr>
        <w:t>示</w:t>
      </w:r>
      <w:r w:rsidR="00FF700A">
        <w:rPr>
          <w:rFonts w:ascii="宋体" w:hAnsi="宋体" w:cs="Tahoma" w:hint="eastAsia"/>
          <w:b/>
          <w:color w:val="000000"/>
          <w:sz w:val="24"/>
        </w:rPr>
        <w:t>教学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内容</w:t>
      </w:r>
      <w:r>
        <w:rPr>
          <w:rFonts w:ascii="宋体" w:hAnsi="宋体" w:cs="Tahoma" w:hint="eastAsia"/>
          <w:b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F381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课件、多媒体教学系统、A</w:t>
      </w:r>
      <w:r>
        <w:rPr>
          <w:rFonts w:ascii="宋体" w:hAnsi="宋体" w:cs="Tahoma"/>
          <w:b/>
          <w:color w:val="000000"/>
          <w:sz w:val="24"/>
        </w:rPr>
        <w:t>CCESS2013</w:t>
      </w:r>
      <w:r>
        <w:rPr>
          <w:rFonts w:ascii="宋体" w:hAnsi="宋体" w:cs="Tahoma" w:hint="eastAsia"/>
          <w:b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BC57A0" w:rsidRDefault="00167F9A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cs="Tahoma" w:hint="eastAsia"/>
          <w:b/>
          <w:color w:val="000000"/>
          <w:sz w:val="24"/>
        </w:rPr>
        <w:t>（一）</w:t>
      </w:r>
      <w:r w:rsidR="00615317" w:rsidRPr="00BC57A0">
        <w:rPr>
          <w:rFonts w:ascii="宋体" w:hAnsi="宋体" w:hint="eastAsia"/>
          <w:b/>
          <w:color w:val="000000"/>
          <w:sz w:val="24"/>
        </w:rPr>
        <w:t>教学</w:t>
      </w:r>
      <w:r w:rsidR="00D63B02" w:rsidRPr="00BC57A0">
        <w:rPr>
          <w:rFonts w:ascii="宋体" w:hAnsi="宋体" w:hint="eastAsia"/>
          <w:b/>
          <w:color w:val="000000"/>
          <w:sz w:val="24"/>
        </w:rPr>
        <w:t>导入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  <w:r w:rsidR="00C04D0E" w:rsidRPr="00BB1649">
        <w:rPr>
          <w:rFonts w:ascii="黑体" w:eastAsia="黑体" w:hAnsi="黑体" w:hint="eastAsia"/>
          <w:sz w:val="24"/>
        </w:rPr>
        <w:t>在设计视图中添加表之间的连接</w:t>
      </w:r>
      <w:r w:rsidR="00C04D0E">
        <w:rPr>
          <w:rFonts w:ascii="黑体" w:eastAsia="黑体" w:hAnsi="黑体" w:hint="eastAsia"/>
          <w:sz w:val="24"/>
        </w:rPr>
        <w:t>和</w:t>
      </w:r>
      <w:r w:rsidR="00C04D0E" w:rsidRPr="00BB1649">
        <w:rPr>
          <w:rFonts w:ascii="黑体" w:eastAsia="黑体" w:hAnsi="黑体" w:hint="eastAsia"/>
          <w:sz w:val="24"/>
        </w:rPr>
        <w:t>设计视图中字段的操作</w:t>
      </w:r>
      <w:r w:rsidR="0025327B">
        <w:rPr>
          <w:rFonts w:ascii="宋体" w:hAnsi="宋体" w:hint="eastAsia"/>
          <w:b/>
          <w:color w:val="000000"/>
          <w:sz w:val="24"/>
        </w:rPr>
        <w:t>。</w:t>
      </w:r>
    </w:p>
    <w:p w:rsidR="00D63B02" w:rsidRDefault="00D63B02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（二）</w:t>
      </w:r>
      <w:r w:rsidR="00BC57A0" w:rsidRPr="00BC57A0">
        <w:rPr>
          <w:rFonts w:ascii="宋体" w:hAnsi="宋体" w:hint="eastAsia"/>
          <w:b/>
          <w:color w:val="000000"/>
          <w:sz w:val="24"/>
        </w:rPr>
        <w:t>教学内容</w:t>
      </w:r>
      <w:r w:rsidR="00332CCA">
        <w:rPr>
          <w:rFonts w:ascii="宋体" w:hAnsi="宋体" w:hint="eastAsia"/>
          <w:b/>
          <w:color w:val="000000"/>
          <w:sz w:val="24"/>
        </w:rPr>
        <w:t>及方法或操作内容及方法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</w:p>
    <w:p w:rsidR="00C04D0E" w:rsidRDefault="00C04D0E" w:rsidP="00C04D0E">
      <w:pPr>
        <w:spacing w:line="360" w:lineRule="auto"/>
        <w:ind w:firstLineChars="470" w:firstLine="1128"/>
        <w:rPr>
          <w:rFonts w:ascii="黑体" w:eastAsia="黑体" w:hAnsi="黑体"/>
          <w:sz w:val="24"/>
        </w:rPr>
      </w:pPr>
      <w:r w:rsidRPr="00BB1649">
        <w:rPr>
          <w:rFonts w:ascii="黑体" w:eastAsia="黑体" w:hAnsi="黑体" w:hint="eastAsia"/>
          <w:sz w:val="24"/>
        </w:rPr>
        <w:t>一、在设计视图中添加表之间的连接</w:t>
      </w:r>
      <w:r>
        <w:rPr>
          <w:rFonts w:ascii="黑体" w:eastAsia="黑体" w:hAnsi="黑体" w:hint="eastAsia"/>
          <w:sz w:val="24"/>
        </w:rPr>
        <w:t>。</w:t>
      </w:r>
      <w:bookmarkStart w:id="0" w:name="_Toc143809538"/>
    </w:p>
    <w:p w:rsidR="00C47F6B" w:rsidRDefault="00C04D0E" w:rsidP="00C04D0E">
      <w:pPr>
        <w:spacing w:line="360" w:lineRule="auto"/>
        <w:ind w:firstLineChars="470" w:firstLine="1128"/>
        <w:rPr>
          <w:rFonts w:ascii="黑体" w:eastAsia="黑体" w:hAnsi="黑体"/>
          <w:sz w:val="24"/>
        </w:rPr>
      </w:pPr>
      <w:r w:rsidRPr="00BB1649">
        <w:rPr>
          <w:rFonts w:ascii="黑体" w:eastAsia="黑体" w:hAnsi="黑体" w:hint="eastAsia"/>
          <w:sz w:val="24"/>
        </w:rPr>
        <w:t>二、查询设计视图中字段的操作</w:t>
      </w:r>
      <w:bookmarkEnd w:id="0"/>
      <w:r>
        <w:rPr>
          <w:rFonts w:ascii="黑体" w:eastAsia="黑体" w:hAnsi="黑体"/>
          <w:sz w:val="24"/>
        </w:rPr>
        <w:t>。</w:t>
      </w:r>
    </w:p>
    <w:p w:rsidR="00C04D0E" w:rsidRDefault="00C04D0E" w:rsidP="00C04D0E">
      <w:pPr>
        <w:spacing w:line="360" w:lineRule="auto"/>
        <w:ind w:firstLineChars="470" w:firstLine="1128"/>
        <w:rPr>
          <w:rFonts w:ascii="黑体" w:eastAsia="黑体" w:hAnsi="黑体"/>
          <w:sz w:val="24"/>
        </w:rPr>
      </w:pPr>
      <w:r w:rsidRPr="00C04D0E">
        <w:rPr>
          <w:rFonts w:ascii="黑体" w:eastAsia="黑体" w:hAnsi="黑体" w:hint="eastAsia"/>
          <w:sz w:val="24"/>
        </w:rPr>
        <w:t>操作实例1：创建单参数查询，查询某</w:t>
      </w:r>
      <w:proofErr w:type="gramStart"/>
      <w:r w:rsidRPr="00C04D0E">
        <w:rPr>
          <w:rFonts w:ascii="黑体" w:eastAsia="黑体" w:hAnsi="黑体" w:hint="eastAsia"/>
          <w:sz w:val="24"/>
        </w:rPr>
        <w:t>一供应</w:t>
      </w:r>
      <w:proofErr w:type="gramEnd"/>
      <w:r w:rsidRPr="00C04D0E">
        <w:rPr>
          <w:rFonts w:ascii="黑体" w:eastAsia="黑体" w:hAnsi="黑体" w:hint="eastAsia"/>
          <w:sz w:val="24"/>
        </w:rPr>
        <w:t>商所供商品的名称、单价、规格型号。</w:t>
      </w:r>
    </w:p>
    <w:p w:rsidR="00C04D0E" w:rsidRPr="00C04D0E" w:rsidRDefault="00C04D0E" w:rsidP="00C04D0E">
      <w:pPr>
        <w:spacing w:line="360" w:lineRule="auto"/>
        <w:ind w:firstLineChars="470" w:firstLine="1128"/>
        <w:rPr>
          <w:rFonts w:ascii="黑体" w:eastAsia="黑体" w:hAnsi="黑体" w:hint="eastAsia"/>
          <w:sz w:val="24"/>
        </w:rPr>
      </w:pPr>
      <w:r w:rsidRPr="00C04D0E">
        <w:rPr>
          <w:rFonts w:ascii="黑体" w:eastAsia="黑体" w:hAnsi="黑体" w:hint="eastAsia"/>
          <w:sz w:val="24"/>
        </w:rPr>
        <w:t>操作实例2：创建多参数查询，查询某</w:t>
      </w:r>
      <w:proofErr w:type="gramStart"/>
      <w:r w:rsidRPr="00C04D0E">
        <w:rPr>
          <w:rFonts w:ascii="黑体" w:eastAsia="黑体" w:hAnsi="黑体" w:hint="eastAsia"/>
          <w:sz w:val="24"/>
        </w:rPr>
        <w:t>一供应</w:t>
      </w:r>
      <w:proofErr w:type="gramEnd"/>
      <w:r w:rsidRPr="00C04D0E">
        <w:rPr>
          <w:rFonts w:ascii="黑体" w:eastAsia="黑体" w:hAnsi="黑体" w:hint="eastAsia"/>
          <w:sz w:val="24"/>
        </w:rPr>
        <w:t>商所供某类商品的规格、</w:t>
      </w:r>
      <w:r w:rsidRPr="00C04D0E">
        <w:rPr>
          <w:rFonts w:ascii="黑体" w:eastAsia="黑体" w:hAnsi="黑体" w:hint="eastAsia"/>
          <w:sz w:val="24"/>
        </w:rPr>
        <w:lastRenderedPageBreak/>
        <w:t>单价。</w:t>
      </w:r>
    </w:p>
    <w:p w:rsidR="00B815AF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</w:p>
    <w:p w:rsidR="00C04D0E" w:rsidRPr="00C04D0E" w:rsidRDefault="00C04D0E" w:rsidP="00C04D0E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C04D0E">
        <w:rPr>
          <w:rFonts w:ascii="宋体" w:hAnsi="宋体" w:hint="eastAsia"/>
          <w:b/>
          <w:color w:val="000000"/>
          <w:sz w:val="24"/>
        </w:rPr>
        <w:t>实训</w:t>
      </w:r>
      <w:bookmarkStart w:id="1" w:name="_GoBack"/>
      <w:bookmarkEnd w:id="1"/>
      <w:r w:rsidRPr="00C04D0E">
        <w:rPr>
          <w:rFonts w:ascii="宋体" w:hAnsi="宋体" w:hint="eastAsia"/>
          <w:b/>
          <w:color w:val="000000"/>
          <w:sz w:val="24"/>
        </w:rPr>
        <w:t>：创建参数查询，通过输入参数查询员工情况</w:t>
      </w:r>
    </w:p>
    <w:p w:rsidR="00C04D0E" w:rsidRPr="00C04D0E" w:rsidRDefault="00C04D0E" w:rsidP="00C04D0E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C04D0E">
        <w:rPr>
          <w:rFonts w:ascii="宋体" w:hAnsi="宋体" w:hint="eastAsia"/>
          <w:b/>
          <w:color w:val="000000"/>
          <w:sz w:val="24"/>
        </w:rPr>
        <w:t>【实训要求】</w:t>
      </w:r>
    </w:p>
    <w:p w:rsidR="00C04D0E" w:rsidRPr="00C04D0E" w:rsidRDefault="00C04D0E" w:rsidP="00C04D0E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C04D0E">
        <w:rPr>
          <w:rFonts w:ascii="宋体" w:hAnsi="宋体" w:hint="eastAsia"/>
          <w:b/>
          <w:color w:val="000000"/>
          <w:sz w:val="24"/>
        </w:rPr>
        <w:t xml:space="preserve">1．对于“进销存管理”数据库，打开已创建好的“员工简单情况查询1”，设置通过输入“员工编号”来查询员工基本情况。 </w:t>
      </w:r>
    </w:p>
    <w:p w:rsidR="00C04D0E" w:rsidRPr="00C04D0E" w:rsidRDefault="00C04D0E" w:rsidP="00C04D0E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C04D0E">
        <w:rPr>
          <w:rFonts w:ascii="宋体" w:hAnsi="宋体" w:hint="eastAsia"/>
          <w:b/>
          <w:color w:val="000000"/>
          <w:sz w:val="24"/>
        </w:rPr>
        <w:t>2．在通过输入“员工编号”来查询员工基本情况的基础上增加通过“学历”来查询员工基本情况。</w:t>
      </w:r>
    </w:p>
    <w:p w:rsidR="00D63B02" w:rsidRPr="00BC57A0" w:rsidRDefault="00C04D0E" w:rsidP="00C04D0E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C04D0E">
        <w:rPr>
          <w:rFonts w:ascii="宋体" w:hAnsi="宋体" w:hint="eastAsia"/>
          <w:b/>
          <w:color w:val="000000"/>
          <w:sz w:val="24"/>
        </w:rPr>
        <w:t>3．按“性别”分组查询男女员工的人数。</w:t>
      </w:r>
      <w:r w:rsidR="00B815AF" w:rsidRPr="00BC57A0">
        <w:rPr>
          <w:rFonts w:ascii="宋体" w:hAnsi="宋体"/>
          <w:b/>
          <w:color w:val="000000"/>
          <w:sz w:val="24"/>
        </w:rPr>
        <w:t xml:space="preserve"> </w:t>
      </w:r>
    </w:p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118" w:rsidRDefault="00743118">
      <w:r>
        <w:separator/>
      </w:r>
    </w:p>
  </w:endnote>
  <w:endnote w:type="continuationSeparator" w:id="0">
    <w:p w:rsidR="00743118" w:rsidRDefault="00743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04D0E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118" w:rsidRDefault="00743118">
      <w:r>
        <w:separator/>
      </w:r>
    </w:p>
  </w:footnote>
  <w:footnote w:type="continuationSeparator" w:id="0">
    <w:p w:rsidR="00743118" w:rsidRDefault="00743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743118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743118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21"/>
    <w:rsid w:val="00036CE2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E0ED6"/>
    <w:rsid w:val="000E0FDD"/>
    <w:rsid w:val="000F4E06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5331"/>
    <w:rsid w:val="0022615C"/>
    <w:rsid w:val="00234099"/>
    <w:rsid w:val="00237B02"/>
    <w:rsid w:val="0025327B"/>
    <w:rsid w:val="002701F8"/>
    <w:rsid w:val="002957A5"/>
    <w:rsid w:val="002B044F"/>
    <w:rsid w:val="002C049B"/>
    <w:rsid w:val="002C488C"/>
    <w:rsid w:val="002F1E63"/>
    <w:rsid w:val="00305132"/>
    <w:rsid w:val="00312581"/>
    <w:rsid w:val="00312F4C"/>
    <w:rsid w:val="00316996"/>
    <w:rsid w:val="003224AC"/>
    <w:rsid w:val="003231BD"/>
    <w:rsid w:val="0032781C"/>
    <w:rsid w:val="00330983"/>
    <w:rsid w:val="00332CCA"/>
    <w:rsid w:val="00333145"/>
    <w:rsid w:val="0033332E"/>
    <w:rsid w:val="003538CC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E6AE6"/>
    <w:rsid w:val="004E6DE0"/>
    <w:rsid w:val="00500435"/>
    <w:rsid w:val="005024E6"/>
    <w:rsid w:val="005304B5"/>
    <w:rsid w:val="005450E6"/>
    <w:rsid w:val="00555B03"/>
    <w:rsid w:val="005734A3"/>
    <w:rsid w:val="00574A32"/>
    <w:rsid w:val="0059637E"/>
    <w:rsid w:val="005A67BA"/>
    <w:rsid w:val="005B2509"/>
    <w:rsid w:val="005C19E2"/>
    <w:rsid w:val="005E29D9"/>
    <w:rsid w:val="00615317"/>
    <w:rsid w:val="0061564C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839CB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43118"/>
    <w:rsid w:val="007513A0"/>
    <w:rsid w:val="007575C5"/>
    <w:rsid w:val="00764C65"/>
    <w:rsid w:val="00765EE5"/>
    <w:rsid w:val="00782858"/>
    <w:rsid w:val="00794E6B"/>
    <w:rsid w:val="007A3C40"/>
    <w:rsid w:val="007C048B"/>
    <w:rsid w:val="007C1147"/>
    <w:rsid w:val="007E59F0"/>
    <w:rsid w:val="007E62A6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36E"/>
    <w:rsid w:val="00AA2C03"/>
    <w:rsid w:val="00AA2CC0"/>
    <w:rsid w:val="00AA3D23"/>
    <w:rsid w:val="00AA6810"/>
    <w:rsid w:val="00AB598D"/>
    <w:rsid w:val="00AB71B5"/>
    <w:rsid w:val="00AC293A"/>
    <w:rsid w:val="00AC38D9"/>
    <w:rsid w:val="00AD7C9D"/>
    <w:rsid w:val="00AF046A"/>
    <w:rsid w:val="00AF3355"/>
    <w:rsid w:val="00B00541"/>
    <w:rsid w:val="00B01018"/>
    <w:rsid w:val="00B0206A"/>
    <w:rsid w:val="00B02D40"/>
    <w:rsid w:val="00B53EF7"/>
    <w:rsid w:val="00B71649"/>
    <w:rsid w:val="00B745A4"/>
    <w:rsid w:val="00B75D86"/>
    <w:rsid w:val="00B815AF"/>
    <w:rsid w:val="00BA551E"/>
    <w:rsid w:val="00BB6C8B"/>
    <w:rsid w:val="00BC57A0"/>
    <w:rsid w:val="00BD1DEC"/>
    <w:rsid w:val="00C00833"/>
    <w:rsid w:val="00C04D0E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20FCD"/>
    <w:rsid w:val="00D276E1"/>
    <w:rsid w:val="00D37F9A"/>
    <w:rsid w:val="00D56FCD"/>
    <w:rsid w:val="00D577E0"/>
    <w:rsid w:val="00D63B02"/>
    <w:rsid w:val="00D731FC"/>
    <w:rsid w:val="00DB572C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5B3A"/>
    <w:rsid w:val="00F50E9A"/>
    <w:rsid w:val="00F6091E"/>
    <w:rsid w:val="00F66D3C"/>
    <w:rsid w:val="00F740B4"/>
    <w:rsid w:val="00F9214C"/>
    <w:rsid w:val="00FA48F7"/>
    <w:rsid w:val="00FD146E"/>
    <w:rsid w:val="00FD2304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Char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WANG</cp:lastModifiedBy>
  <cp:revision>16</cp:revision>
  <dcterms:created xsi:type="dcterms:W3CDTF">2018-07-16T02:18:00Z</dcterms:created>
  <dcterms:modified xsi:type="dcterms:W3CDTF">2018-07-16T03:15:00Z</dcterms:modified>
</cp:coreProperties>
</file>